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Количество мест для получения высшего 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медицинского, фармацевтического образования 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условиях целевой подготовки специалистов в 2021году</w:t>
      </w: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</w:p>
    <w:p w:rsidR="00816028" w:rsidRDefault="00816028" w:rsidP="00816028">
      <w:pPr>
        <w:spacing w:line="240" w:lineRule="exact"/>
        <w:jc w:val="center"/>
        <w:rPr>
          <w:b/>
          <w:sz w:val="30"/>
          <w:szCs w:val="30"/>
        </w:rPr>
      </w:pPr>
    </w:p>
    <w:tbl>
      <w:tblPr>
        <w:tblW w:w="106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9"/>
        <w:gridCol w:w="2483"/>
        <w:gridCol w:w="887"/>
        <w:gridCol w:w="1596"/>
      </w:tblGrid>
      <w:tr w:rsidR="00816028" w:rsidRPr="009E302D" w:rsidTr="005B1AB0">
        <w:trPr>
          <w:trHeight w:val="686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Наименование учреждения образования, факультет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 xml:space="preserve">Код </w:t>
            </w:r>
            <w:proofErr w:type="spellStart"/>
            <w:r w:rsidRPr="009E302D">
              <w:rPr>
                <w:b/>
              </w:rPr>
              <w:t>специаль-ности</w:t>
            </w:r>
            <w:proofErr w:type="spellEnd"/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Наименование специальности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Прием на условиях целевой подготовки специалистов</w:t>
            </w:r>
          </w:p>
        </w:tc>
      </w:tr>
      <w:tr w:rsidR="00816028" w:rsidRPr="009E302D" w:rsidTr="005B1AB0">
        <w:trPr>
          <w:trHeight w:val="686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Всего по РБ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816028" w:rsidRDefault="00816028" w:rsidP="005B1AB0">
            <w:pPr>
              <w:rPr>
                <w:b/>
              </w:rPr>
            </w:pPr>
            <w:r w:rsidRPr="00816028">
              <w:rPr>
                <w:b/>
                <w:sz w:val="22"/>
                <w:szCs w:val="22"/>
              </w:rPr>
              <w:t>Из них для Могилевской области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rPr>
                <w:b/>
              </w:rPr>
            </w:pPr>
            <w:r w:rsidRPr="009E302D">
              <w:rPr>
                <w:b/>
              </w:rPr>
              <w:t>УО «Белорусский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295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Стоматологический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Медико-профилактический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Медико-профилактическое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16028" w:rsidRPr="009E302D" w:rsidTr="005B1AB0">
        <w:trPr>
          <w:trHeight w:val="172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/>
          <w:p w:rsidR="00816028" w:rsidRPr="009E302D" w:rsidRDefault="00816028" w:rsidP="005B1AB0">
            <w:r w:rsidRPr="009E302D">
              <w:rPr>
                <w:sz w:val="22"/>
                <w:szCs w:val="22"/>
              </w:rPr>
              <w:t>Фармацевтический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Фармация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в том числе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управление здравоохранения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2</w:t>
            </w:r>
          </w:p>
        </w:tc>
      </w:tr>
      <w:tr w:rsidR="00816028" w:rsidRPr="009E302D" w:rsidTr="005B1AB0">
        <w:trPr>
          <w:trHeight w:val="52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областные ТПРУП «Фармация»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«Витебский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Стоматологический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172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/>
          <w:p w:rsidR="00816028" w:rsidRPr="009E302D" w:rsidRDefault="00816028" w:rsidP="005B1AB0">
            <w:r w:rsidRPr="009E302D">
              <w:rPr>
                <w:sz w:val="22"/>
                <w:szCs w:val="22"/>
              </w:rPr>
              <w:t>Фармацевтический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Фармация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в том числе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управление здравоохранения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16028" w:rsidRPr="009E302D" w:rsidTr="005B1AB0">
        <w:trPr>
          <w:trHeight w:val="134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28" w:rsidRPr="009E302D" w:rsidRDefault="00816028" w:rsidP="005B1AB0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областные ТПРУП «Фармация»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«Гомельский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 w:rsidRPr="009E302D">
              <w:rPr>
                <w:b/>
              </w:rPr>
              <w:t>1</w:t>
            </w:r>
            <w:r>
              <w:rPr>
                <w:b/>
              </w:rPr>
              <w:t>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Медико-диагностический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Медико-профилактический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Медико-профилактическое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Default="00816028" w:rsidP="005B1AB0">
            <w:r w:rsidRPr="009E302D">
              <w:rPr>
                <w:b/>
              </w:rPr>
              <w:t>УО «Гродненский государственный медицинский университет»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04C70" w:rsidRDefault="00816028" w:rsidP="005B1AB0">
            <w:pPr>
              <w:jc w:val="center"/>
              <w:rPr>
                <w:b/>
              </w:rPr>
            </w:pPr>
            <w:r w:rsidRPr="00904C70">
              <w:rPr>
                <w:b/>
              </w:rPr>
              <w:t>222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Лечебный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Педиатрия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Медико-психологический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Медико-психологическое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16028" w:rsidRPr="009E302D" w:rsidTr="005B1AB0">
        <w:trPr>
          <w:trHeight w:val="3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Медико-диагностический факультет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 w:rsidRPr="009E302D">
              <w:rPr>
                <w:sz w:val="22"/>
                <w:szCs w:val="22"/>
              </w:rPr>
              <w:t>1-79 01 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r w:rsidRPr="009E302D">
              <w:rPr>
                <w:sz w:val="22"/>
                <w:szCs w:val="22"/>
              </w:rPr>
              <w:t>Медико-диагностическое дело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16028" w:rsidRPr="009E302D" w:rsidTr="005B1AB0">
        <w:trPr>
          <w:trHeight w:val="337"/>
        </w:trPr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right"/>
              <w:rPr>
                <w:b/>
              </w:rPr>
            </w:pPr>
            <w:r w:rsidRPr="009E302D">
              <w:rPr>
                <w:b/>
              </w:rPr>
              <w:t>Всего: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6028" w:rsidP="005B1AB0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28" w:rsidRPr="009E302D" w:rsidRDefault="008102A0" w:rsidP="005B1AB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816028" w:rsidRDefault="00816028" w:rsidP="00816028">
      <w:pPr>
        <w:spacing w:line="280" w:lineRule="exact"/>
        <w:jc w:val="both"/>
      </w:pPr>
    </w:p>
    <w:p w:rsidR="00816028" w:rsidRDefault="00816028" w:rsidP="00816028">
      <w:pPr>
        <w:spacing w:line="280" w:lineRule="exact"/>
        <w:jc w:val="both"/>
      </w:pPr>
    </w:p>
    <w:p w:rsidR="00816028" w:rsidRDefault="00816028" w:rsidP="00816028">
      <w:pPr>
        <w:pStyle w:val="titlep"/>
      </w:pPr>
    </w:p>
    <w:p w:rsidR="004E54CE" w:rsidRDefault="00D27D95"/>
    <w:sectPr w:rsidR="004E54CE" w:rsidSect="00A7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28"/>
    <w:rsid w:val="008102A0"/>
    <w:rsid w:val="00816028"/>
    <w:rsid w:val="00A0122A"/>
    <w:rsid w:val="00A70FBB"/>
    <w:rsid w:val="00D27D95"/>
    <w:rsid w:val="00DA0171"/>
    <w:rsid w:val="00E9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6028"/>
    <w:pPr>
      <w:spacing w:before="240" w:after="24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6028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Светлана Михайловна</dc:creator>
  <cp:lastModifiedBy>INTEGRAL</cp:lastModifiedBy>
  <cp:revision>6</cp:revision>
  <dcterms:created xsi:type="dcterms:W3CDTF">2021-05-24T17:06:00Z</dcterms:created>
  <dcterms:modified xsi:type="dcterms:W3CDTF">2021-06-04T06:47:00Z</dcterms:modified>
</cp:coreProperties>
</file>